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CE0F288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783730" w:rsidRPr="00783730">
        <w:rPr>
          <w:sz w:val="28"/>
          <w:szCs w:val="28"/>
        </w:rPr>
        <w:t>2</w:t>
      </w:r>
      <w:r w:rsidR="000D4EB4">
        <w:rPr>
          <w:sz w:val="28"/>
          <w:szCs w:val="28"/>
        </w:rPr>
        <w:t>96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34B72">
        <w:rPr>
          <w:sz w:val="28"/>
          <w:szCs w:val="28"/>
        </w:rPr>
        <w:t>10</w:t>
      </w:r>
      <w:bookmarkStart w:id="0" w:name="_GoBack"/>
      <w:bookmarkEnd w:id="0"/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30D886CA" w:rsidR="005B6260" w:rsidRPr="00D154AC" w:rsidRDefault="00B60A3A" w:rsidP="007A67BC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E34B72">
        <w:rPr>
          <w:rFonts w:ascii="TimesNewRomanPSMT" w:hAnsi="TimesNewRomanPSMT"/>
          <w:b/>
          <w:color w:val="002060"/>
          <w:sz w:val="28"/>
          <w:szCs w:val="28"/>
        </w:rPr>
        <w:t>КПК по цифровой компетентности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3FE0D23A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E34B72">
        <w:rPr>
          <w:sz w:val="28"/>
          <w:szCs w:val="28"/>
        </w:rPr>
        <w:t>ям</w:t>
      </w:r>
      <w:r w:rsidR="00783730">
        <w:rPr>
          <w:sz w:val="28"/>
          <w:szCs w:val="28"/>
        </w:rPr>
        <w:t xml:space="preserve"> МКОУ «</w:t>
      </w:r>
      <w:r w:rsidR="00E34B72">
        <w:rPr>
          <w:sz w:val="28"/>
          <w:szCs w:val="28"/>
        </w:rPr>
        <w:t>Аялизимахинская</w:t>
      </w:r>
      <w:r w:rsidR="000D4EB4">
        <w:rPr>
          <w:sz w:val="28"/>
          <w:szCs w:val="28"/>
        </w:rPr>
        <w:t xml:space="preserve"> СОШ</w:t>
      </w:r>
      <w:r w:rsidR="00783730">
        <w:rPr>
          <w:sz w:val="28"/>
          <w:szCs w:val="28"/>
        </w:rPr>
        <w:t>»</w:t>
      </w:r>
    </w:p>
    <w:p w14:paraId="43BF6813" w14:textId="490CDA47" w:rsidR="000D4EB4" w:rsidRDefault="000D4EB4" w:rsidP="00273D0B">
      <w:pPr>
        <w:jc w:val="right"/>
        <w:rPr>
          <w:sz w:val="28"/>
          <w:szCs w:val="28"/>
        </w:rPr>
      </w:pPr>
      <w:r>
        <w:rPr>
          <w:sz w:val="28"/>
          <w:szCs w:val="28"/>
        </w:rPr>
        <w:t>МКОУ «Миглакасимахинская</w:t>
      </w:r>
      <w:r w:rsidR="00E34B72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11798F6D" w14:textId="77777777" w:rsidR="000D4EB4" w:rsidRPr="000D4EB4" w:rsidRDefault="00783730" w:rsidP="000D4EB4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с письмом </w:t>
      </w:r>
      <w:r w:rsidR="000D4EB4" w:rsidRPr="000D4EB4">
        <w:rPr>
          <w:color w:val="000000"/>
          <w:sz w:val="28"/>
          <w:szCs w:val="22"/>
        </w:rPr>
        <w:t>Центр</w:t>
      </w:r>
      <w:r w:rsidR="000D4EB4">
        <w:rPr>
          <w:color w:val="000000"/>
          <w:sz w:val="28"/>
          <w:szCs w:val="22"/>
        </w:rPr>
        <w:t>а</w:t>
      </w:r>
      <w:r w:rsidR="000D4EB4" w:rsidRPr="000D4EB4">
        <w:rPr>
          <w:color w:val="000000"/>
          <w:sz w:val="28"/>
          <w:szCs w:val="22"/>
        </w:rPr>
        <w:t xml:space="preserve"> непрерывного повышения профессионального мастерства ГБУ ДПО РД «Дагестанский институт развития образования» </w:t>
      </w:r>
      <w:r w:rsidR="00791739" w:rsidRPr="003336C0">
        <w:rPr>
          <w:sz w:val="28"/>
          <w:szCs w:val="28"/>
        </w:rPr>
        <w:t xml:space="preserve">от </w:t>
      </w:r>
      <w:r w:rsidR="000D4EB4">
        <w:rPr>
          <w:sz w:val="28"/>
          <w:szCs w:val="28"/>
        </w:rPr>
        <w:t>10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Pr="00783730"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0D4EB4">
        <w:rPr>
          <w:sz w:val="28"/>
          <w:szCs w:val="28"/>
        </w:rPr>
        <w:t>15</w:t>
      </w:r>
      <w:r w:rsidR="00BD6685">
        <w:rPr>
          <w:sz w:val="28"/>
          <w:szCs w:val="28"/>
        </w:rPr>
        <w:t>/</w:t>
      </w:r>
      <w:r w:rsidR="000D4EB4">
        <w:rPr>
          <w:sz w:val="28"/>
          <w:szCs w:val="28"/>
        </w:rPr>
        <w:t xml:space="preserve">67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0D4EB4" w:rsidRPr="000D4EB4">
        <w:rPr>
          <w:sz w:val="28"/>
          <w:szCs w:val="28"/>
        </w:rPr>
        <w:t xml:space="preserve">информирует о проведении курсов повышения квалификации по дополнительной профессиональной программе: </w:t>
      </w:r>
      <w:r w:rsidR="000D4EB4" w:rsidRPr="000D4EB4">
        <w:rPr>
          <w:b/>
          <w:sz w:val="28"/>
          <w:szCs w:val="28"/>
        </w:rPr>
        <w:t>«Развитие цифровой компетентности руководителя общеобразовательной организации» (36 часов)</w:t>
      </w:r>
      <w:r w:rsidR="000D4EB4" w:rsidRPr="000D4EB4">
        <w:rPr>
          <w:sz w:val="28"/>
          <w:szCs w:val="28"/>
        </w:rPr>
        <w:t xml:space="preserve">. </w:t>
      </w:r>
    </w:p>
    <w:p w14:paraId="7F7FF2B4" w14:textId="31C66686" w:rsidR="000D4EB4" w:rsidRPr="000D4EB4" w:rsidRDefault="000D4EB4" w:rsidP="000D4EB4">
      <w:pPr>
        <w:ind w:firstLine="567"/>
        <w:jc w:val="both"/>
        <w:rPr>
          <w:sz w:val="28"/>
          <w:szCs w:val="28"/>
        </w:rPr>
      </w:pPr>
      <w:r w:rsidRPr="000D4EB4">
        <w:rPr>
          <w:sz w:val="28"/>
          <w:szCs w:val="28"/>
        </w:rPr>
        <w:t xml:space="preserve">Программа разработана для руководителей и заместителей руководителей общеобразовательных организаций, направлена на совершенствование компетенций в области эффективного применения цифровых инструментов и сервисов в управленческой и образовательной деятельности. </w:t>
      </w:r>
    </w:p>
    <w:p w14:paraId="6A8EE6BD" w14:textId="77777777" w:rsidR="000D4EB4" w:rsidRPr="000D4EB4" w:rsidRDefault="000D4EB4" w:rsidP="000D4EB4">
      <w:pPr>
        <w:ind w:firstLine="567"/>
        <w:jc w:val="both"/>
        <w:rPr>
          <w:sz w:val="28"/>
          <w:szCs w:val="28"/>
        </w:rPr>
      </w:pPr>
      <w:r w:rsidRPr="000D4EB4">
        <w:rPr>
          <w:sz w:val="28"/>
          <w:szCs w:val="28"/>
        </w:rPr>
        <w:t xml:space="preserve">В ходе обучения слушатели: </w:t>
      </w:r>
    </w:p>
    <w:p w14:paraId="0736CA8A" w14:textId="77777777" w:rsidR="000D4EB4" w:rsidRPr="000D4EB4" w:rsidRDefault="000D4EB4" w:rsidP="000D4EB4">
      <w:pPr>
        <w:numPr>
          <w:ilvl w:val="0"/>
          <w:numId w:val="6"/>
        </w:numPr>
        <w:jc w:val="both"/>
        <w:rPr>
          <w:sz w:val="28"/>
          <w:szCs w:val="28"/>
        </w:rPr>
      </w:pPr>
      <w:r w:rsidRPr="000D4EB4">
        <w:rPr>
          <w:sz w:val="28"/>
          <w:szCs w:val="28"/>
        </w:rPr>
        <w:t xml:space="preserve">изучат актуальные аспекты цифровой трансформации образования и формирования цифровой образовательной среды; </w:t>
      </w:r>
    </w:p>
    <w:p w14:paraId="5C04B67F" w14:textId="77777777" w:rsidR="000D4EB4" w:rsidRPr="000D4EB4" w:rsidRDefault="000D4EB4" w:rsidP="000D4EB4">
      <w:pPr>
        <w:numPr>
          <w:ilvl w:val="0"/>
          <w:numId w:val="6"/>
        </w:numPr>
        <w:jc w:val="both"/>
        <w:rPr>
          <w:sz w:val="28"/>
          <w:szCs w:val="28"/>
        </w:rPr>
      </w:pPr>
      <w:r w:rsidRPr="000D4EB4">
        <w:rPr>
          <w:sz w:val="28"/>
          <w:szCs w:val="28"/>
        </w:rPr>
        <w:t xml:space="preserve">освоят практические инструменты работы с информационными системами управления образованием (в том числе РИС «ЭОД»); </w:t>
      </w:r>
    </w:p>
    <w:p w14:paraId="3BD9FFFA" w14:textId="77777777" w:rsidR="000D4EB4" w:rsidRPr="000D4EB4" w:rsidRDefault="000D4EB4" w:rsidP="000D4EB4">
      <w:pPr>
        <w:numPr>
          <w:ilvl w:val="0"/>
          <w:numId w:val="6"/>
        </w:numPr>
        <w:jc w:val="both"/>
        <w:rPr>
          <w:sz w:val="28"/>
          <w:szCs w:val="28"/>
        </w:rPr>
      </w:pPr>
      <w:r w:rsidRPr="000D4EB4">
        <w:rPr>
          <w:sz w:val="28"/>
          <w:szCs w:val="28"/>
        </w:rPr>
        <w:t xml:space="preserve">познакомятся с потенциалом технологий искусственного интеллекта в образовании и основами </w:t>
      </w:r>
      <w:proofErr w:type="spellStart"/>
      <w:r w:rsidRPr="000D4EB4">
        <w:rPr>
          <w:sz w:val="28"/>
          <w:szCs w:val="28"/>
        </w:rPr>
        <w:t>кибербезопасности</w:t>
      </w:r>
      <w:proofErr w:type="spellEnd"/>
      <w:r w:rsidRPr="000D4EB4">
        <w:rPr>
          <w:sz w:val="28"/>
          <w:szCs w:val="28"/>
        </w:rPr>
        <w:t xml:space="preserve">; </w:t>
      </w:r>
    </w:p>
    <w:p w14:paraId="5503CEB3" w14:textId="77777777" w:rsidR="000D4EB4" w:rsidRPr="000D4EB4" w:rsidRDefault="000D4EB4" w:rsidP="000D4EB4">
      <w:pPr>
        <w:ind w:firstLine="567"/>
        <w:jc w:val="both"/>
        <w:rPr>
          <w:sz w:val="28"/>
          <w:szCs w:val="28"/>
        </w:rPr>
      </w:pPr>
      <w:r w:rsidRPr="000D4EB4">
        <w:rPr>
          <w:sz w:val="28"/>
          <w:szCs w:val="28"/>
        </w:rPr>
        <w:t>-</w:t>
      </w:r>
      <w:r w:rsidRPr="000D4EB4">
        <w:rPr>
          <w:sz w:val="28"/>
          <w:szCs w:val="28"/>
        </w:rPr>
        <w:tab/>
        <w:t xml:space="preserve">получат практические навыки использования цифрового инструментария в работе руководителя и педагогов. </w:t>
      </w:r>
    </w:p>
    <w:p w14:paraId="0E1D88B7" w14:textId="77777777" w:rsidR="000D4EB4" w:rsidRPr="000D4EB4" w:rsidRDefault="000D4EB4" w:rsidP="000D4EB4">
      <w:pPr>
        <w:ind w:firstLine="567"/>
        <w:jc w:val="both"/>
        <w:rPr>
          <w:sz w:val="28"/>
          <w:szCs w:val="28"/>
        </w:rPr>
      </w:pPr>
      <w:r w:rsidRPr="000D4EB4">
        <w:rPr>
          <w:sz w:val="28"/>
          <w:szCs w:val="28"/>
        </w:rPr>
        <w:t xml:space="preserve">Обучение проводится в очном формате с применением дистанционных образовательных технологий.  </w:t>
      </w:r>
    </w:p>
    <w:p w14:paraId="76E63CD7" w14:textId="3123A4E5" w:rsidR="000D4EB4" w:rsidRDefault="000D4EB4" w:rsidP="00E34B72">
      <w:pPr>
        <w:ind w:firstLine="567"/>
        <w:rPr>
          <w:sz w:val="28"/>
          <w:szCs w:val="28"/>
        </w:rPr>
      </w:pPr>
      <w:r w:rsidRPr="000D4EB4">
        <w:rPr>
          <w:sz w:val="28"/>
          <w:szCs w:val="28"/>
        </w:rPr>
        <w:t>Просим в срок до 1</w:t>
      </w:r>
      <w:r w:rsidR="00E34B72">
        <w:rPr>
          <w:sz w:val="28"/>
          <w:szCs w:val="28"/>
        </w:rPr>
        <w:t>4</w:t>
      </w:r>
      <w:r w:rsidRPr="000D4EB4">
        <w:rPr>
          <w:sz w:val="28"/>
          <w:szCs w:val="28"/>
        </w:rPr>
        <w:t xml:space="preserve"> марта 2026 года обеспечить ре</w:t>
      </w:r>
      <w:r>
        <w:rPr>
          <w:sz w:val="28"/>
          <w:szCs w:val="28"/>
        </w:rPr>
        <w:t xml:space="preserve">гистрацию </w:t>
      </w:r>
      <w:r w:rsidR="00E34B72">
        <w:rPr>
          <w:sz w:val="28"/>
          <w:szCs w:val="28"/>
        </w:rPr>
        <w:t>р</w:t>
      </w:r>
      <w:r>
        <w:rPr>
          <w:sz w:val="28"/>
          <w:szCs w:val="28"/>
        </w:rPr>
        <w:t>уководител</w:t>
      </w:r>
      <w:r w:rsidR="00E34B72">
        <w:rPr>
          <w:sz w:val="28"/>
          <w:szCs w:val="28"/>
        </w:rPr>
        <w:t xml:space="preserve">ю </w:t>
      </w:r>
      <w:r w:rsidR="00E34B72">
        <w:rPr>
          <w:sz w:val="28"/>
          <w:szCs w:val="28"/>
        </w:rPr>
        <w:t xml:space="preserve">МКОУ «Аялизимахинская </w:t>
      </w:r>
      <w:proofErr w:type="gramStart"/>
      <w:r w:rsidR="00E34B72">
        <w:rPr>
          <w:sz w:val="28"/>
          <w:szCs w:val="28"/>
        </w:rPr>
        <w:t>СОШ»</w:t>
      </w:r>
      <w:r w:rsidR="00E34B72"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заместител</w:t>
      </w:r>
      <w:r w:rsidR="00E34B72">
        <w:rPr>
          <w:sz w:val="28"/>
          <w:szCs w:val="28"/>
        </w:rPr>
        <w:t>ю</w:t>
      </w:r>
      <w:r>
        <w:rPr>
          <w:sz w:val="28"/>
          <w:szCs w:val="28"/>
        </w:rPr>
        <w:t xml:space="preserve"> руководителя</w:t>
      </w:r>
      <w:r w:rsidR="00E34B72">
        <w:rPr>
          <w:sz w:val="28"/>
          <w:szCs w:val="28"/>
        </w:rPr>
        <w:t xml:space="preserve"> </w:t>
      </w:r>
      <w:r w:rsidR="00E34B72">
        <w:rPr>
          <w:sz w:val="28"/>
          <w:szCs w:val="28"/>
        </w:rPr>
        <w:t>МКОУ «Миглакасимахинская СОШ»</w:t>
      </w:r>
      <w:r w:rsidR="00E34B72">
        <w:rPr>
          <w:sz w:val="28"/>
          <w:szCs w:val="28"/>
        </w:rPr>
        <w:t>.</w:t>
      </w:r>
    </w:p>
    <w:p w14:paraId="05CDB68E" w14:textId="24DE155C" w:rsidR="000D4EB4" w:rsidRDefault="000D4EB4" w:rsidP="000D4EB4">
      <w:pPr>
        <w:ind w:firstLine="567"/>
        <w:jc w:val="both"/>
        <w:rPr>
          <w:sz w:val="28"/>
          <w:szCs w:val="28"/>
        </w:rPr>
      </w:pPr>
      <w:r w:rsidRPr="000D4EB4">
        <w:rPr>
          <w:sz w:val="28"/>
          <w:szCs w:val="28"/>
        </w:rPr>
        <w:t xml:space="preserve">Для регистрации необходимо заполнить форму по ссылке: </w:t>
      </w:r>
      <w:hyperlink r:id="rId5" w:history="1">
        <w:r w:rsidRPr="00974F6C">
          <w:rPr>
            <w:rStyle w:val="a3"/>
            <w:sz w:val="28"/>
            <w:szCs w:val="28"/>
          </w:rPr>
          <w:t>https://clc.li/pkGFm</w:t>
        </w:r>
      </w:hyperlink>
    </w:p>
    <w:p w14:paraId="477E2F03" w14:textId="67CB8582" w:rsidR="000D4EB4" w:rsidRDefault="000D4EB4" w:rsidP="000D4EB4">
      <w:pPr>
        <w:ind w:firstLine="567"/>
        <w:jc w:val="both"/>
        <w:rPr>
          <w:sz w:val="28"/>
          <w:szCs w:val="28"/>
        </w:rPr>
      </w:pPr>
      <w:r w:rsidRPr="000D4EB4">
        <w:rPr>
          <w:sz w:val="28"/>
          <w:szCs w:val="28"/>
        </w:rPr>
        <w:t xml:space="preserve">  </w:t>
      </w:r>
    </w:p>
    <w:p w14:paraId="45690FBE" w14:textId="6A8DCDBA" w:rsidR="000D4EB4" w:rsidRDefault="000D4EB4" w:rsidP="000D4EB4">
      <w:pPr>
        <w:ind w:firstLine="567"/>
        <w:jc w:val="both"/>
        <w:rPr>
          <w:sz w:val="28"/>
          <w:szCs w:val="28"/>
        </w:rPr>
      </w:pPr>
    </w:p>
    <w:p w14:paraId="5D1A5360" w14:textId="55FD7EE9" w:rsidR="000D4EB4" w:rsidRDefault="000D4EB4" w:rsidP="000D4EB4">
      <w:pPr>
        <w:ind w:firstLine="567"/>
        <w:jc w:val="both"/>
        <w:rPr>
          <w:sz w:val="28"/>
          <w:szCs w:val="28"/>
        </w:rPr>
      </w:pPr>
    </w:p>
    <w:p w14:paraId="78FAA634" w14:textId="77777777" w:rsidR="000D4EB4" w:rsidRPr="00783730" w:rsidRDefault="000D4EB4" w:rsidP="000D4EB4">
      <w:pPr>
        <w:ind w:firstLine="567"/>
        <w:jc w:val="both"/>
        <w:rPr>
          <w:sz w:val="28"/>
          <w:szCs w:val="28"/>
        </w:rPr>
      </w:pPr>
    </w:p>
    <w:p w14:paraId="52534D6A" w14:textId="77777777" w:rsidR="00D154AC" w:rsidRPr="00D154AC" w:rsidRDefault="00D154AC" w:rsidP="00D154AC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00265B83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416E14"/>
    <w:multiLevelType w:val="hybridMultilevel"/>
    <w:tmpl w:val="723CF7A6"/>
    <w:lvl w:ilvl="0" w:tplc="4078B538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DC51C2">
      <w:start w:val="1"/>
      <w:numFmt w:val="bullet"/>
      <w:lvlText w:val="o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40C7E2">
      <w:start w:val="1"/>
      <w:numFmt w:val="bullet"/>
      <w:lvlText w:val="▪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AD1D8">
      <w:start w:val="1"/>
      <w:numFmt w:val="bullet"/>
      <w:lvlText w:val="•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7EEA56">
      <w:start w:val="1"/>
      <w:numFmt w:val="bullet"/>
      <w:lvlText w:val="o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62528">
      <w:start w:val="1"/>
      <w:numFmt w:val="bullet"/>
      <w:lvlText w:val="▪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A2516E">
      <w:start w:val="1"/>
      <w:numFmt w:val="bullet"/>
      <w:lvlText w:val="•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0AB5BA">
      <w:start w:val="1"/>
      <w:numFmt w:val="bullet"/>
      <w:lvlText w:val="o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02A09A">
      <w:start w:val="1"/>
      <w:numFmt w:val="bullet"/>
      <w:lvlText w:val="▪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D4EB4"/>
    <w:rsid w:val="00127273"/>
    <w:rsid w:val="001B6FEC"/>
    <w:rsid w:val="00273D0B"/>
    <w:rsid w:val="002B7319"/>
    <w:rsid w:val="003336C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15B8B"/>
    <w:rsid w:val="00E34B72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.li/pkG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2026-03-10T14:35:00Z</dcterms:created>
  <dcterms:modified xsi:type="dcterms:W3CDTF">2026-03-10T14:35:00Z</dcterms:modified>
</cp:coreProperties>
</file>